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附件：</w:t>
      </w:r>
    </w:p>
    <w:tbl>
      <w:tblPr>
        <w:tblStyle w:val="6"/>
        <w:tblW w:w="10282" w:type="dxa"/>
        <w:jc w:val="center"/>
        <w:tblInd w:w="-95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5"/>
        <w:gridCol w:w="1350"/>
        <w:gridCol w:w="750"/>
        <w:gridCol w:w="1309"/>
        <w:gridCol w:w="1173"/>
        <w:gridCol w:w="1759"/>
        <w:gridCol w:w="204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028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8"/>
                <w:szCs w:val="48"/>
                <w:lang w:bidi="ar"/>
              </w:rPr>
              <w:t>公益性岗位报名登记表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文化程度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2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失业登记证编号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49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1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招用条件</w:t>
            </w:r>
          </w:p>
        </w:tc>
        <w:tc>
          <w:tcPr>
            <w:tcW w:w="8387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auto"/>
                <w:kern w:val="0"/>
                <w:sz w:val="32"/>
                <w:szCs w:val="32"/>
                <w:lang w:val="en-US" w:eastAsia="zh-CN"/>
              </w:rPr>
              <w:t>.拥护中国共产党领导，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32"/>
                <w:szCs w:val="32"/>
                <w:lang w:val="en-US" w:eastAsia="zh-CN"/>
              </w:rPr>
              <w:t>拥护党的基本路线、方针、政策，遵纪守法。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napToGrid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auto"/>
                <w:kern w:val="0"/>
                <w:sz w:val="32"/>
                <w:szCs w:val="32"/>
                <w:lang w:val="en-US" w:eastAsia="zh-CN"/>
              </w:rPr>
              <w:t>.具有良好的政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snapToGrid w:val="0"/>
                <w:color w:val="auto"/>
                <w:kern w:val="0"/>
                <w:sz w:val="32"/>
                <w:szCs w:val="32"/>
                <w:lang w:val="en-US" w:eastAsia="zh-CN"/>
              </w:rPr>
              <w:t>治素质和较强的纪律观念，工作责任心强，团队意识强，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32"/>
                <w:szCs w:val="32"/>
                <w:lang w:val="en-US" w:eastAsia="zh-CN"/>
              </w:rPr>
              <w:t>具有一定的社会活动和组织协调能力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auto"/>
                <w:kern w:val="0"/>
                <w:sz w:val="32"/>
                <w:szCs w:val="32"/>
                <w:lang w:val="en-US" w:eastAsia="zh-CN"/>
              </w:rPr>
              <w:t>，无不良嗜好，无违法违规不良记录。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auto"/>
                <w:kern w:val="0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eastAsia="zh-CN"/>
              </w:rPr>
              <w:t>取得</w:t>
            </w:r>
            <w:r>
              <w:rPr>
                <w:rFonts w:hint="default" w:ascii="Times New Roman" w:hAnsi="Times New Roman" w:eastAsia="方正仿宋_GBK" w:cs="Times New Roman"/>
                <w:color w:val="FF0000"/>
                <w:sz w:val="32"/>
                <w:szCs w:val="32"/>
              </w:rPr>
              <w:t>大学</w:t>
            </w:r>
            <w:r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eastAsia="zh-CN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color w:val="FF0000"/>
                <w:sz w:val="32"/>
                <w:szCs w:val="32"/>
              </w:rPr>
              <w:t>及以上</w:t>
            </w:r>
            <w:r>
              <w:rPr>
                <w:rFonts w:hint="default" w:ascii="Times New Roman" w:hAnsi="Times New Roman" w:eastAsia="方正仿宋_GBK" w:cs="Times New Roman"/>
                <w:color w:val="FF0000"/>
                <w:sz w:val="32"/>
                <w:szCs w:val="32"/>
                <w:lang w:eastAsia="zh-CN"/>
              </w:rPr>
              <w:t>学历</w:t>
            </w:r>
            <w:r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auto"/>
                <w:kern w:val="0"/>
                <w:sz w:val="32"/>
                <w:szCs w:val="32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32"/>
                <w:szCs w:val="32"/>
                <w:lang w:val="en-US" w:eastAsia="zh-CN"/>
              </w:rPr>
              <w:t>具有一定的语言表达能力和文字写作能力，有计算机操作基础。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firstLine="640" w:firstLineChars="200"/>
              <w:jc w:val="both"/>
              <w:textAlignment w:val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auto"/>
                <w:kern w:val="0"/>
                <w:sz w:val="32"/>
                <w:szCs w:val="32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32"/>
                <w:szCs w:val="32"/>
                <w:lang w:val="en-US" w:eastAsia="zh-CN"/>
              </w:rPr>
              <w:t>身体健康，入职时需提供本人最近一个月的健康体检报告。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838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838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838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838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838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  <w:jc w:val="center"/>
        </w:trPr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838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意向岗位</w:t>
            </w:r>
          </w:p>
        </w:tc>
        <w:tc>
          <w:tcPr>
            <w:tcW w:w="83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协助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开展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科技政策宣传，科技企业指导、服务等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综合性科技管理工作。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  <w:jc w:val="center"/>
        </w:trPr>
        <w:tc>
          <w:tcPr>
            <w:tcW w:w="3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是否服从调配</w:t>
            </w:r>
          </w:p>
        </w:tc>
        <w:tc>
          <w:tcPr>
            <w:tcW w:w="3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是</w:t>
            </w:r>
            <w:r>
              <w:rPr>
                <w:rStyle w:val="7"/>
                <w:lang w:bidi="ar"/>
              </w:rPr>
              <w:t></w:t>
            </w:r>
          </w:p>
        </w:tc>
        <w:tc>
          <w:tcPr>
            <w:tcW w:w="3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否</w:t>
            </w:r>
            <w:r>
              <w:rPr>
                <w:rStyle w:val="7"/>
                <w:lang w:bidi="ar"/>
              </w:rPr>
              <w:t>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C7D1F"/>
    <w:rsid w:val="140C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Cs w:val="22"/>
    </w:rPr>
  </w:style>
  <w:style w:type="paragraph" w:styleId="3">
    <w:name w:val="toc 5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01"/>
    <w:basedOn w:val="5"/>
    <w:qFormat/>
    <w:uiPriority w:val="0"/>
    <w:rPr>
      <w:rFonts w:ascii="Wingdings" w:hAnsi="Wingdings" w:cs="Wingdings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2026-06-01T03:42:00Z</dcterms:created>
  <dc:creator>噔哩个铛</dc:creator>
  <cp:lastModifiedBy>噔哩个铛</cp:lastModifiedBy>
  <dcterms:modified xsi:type="dcterms:W3CDTF">2026-06-01T03:43:46Z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